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F3A" w:rsidRPr="00000F3A" w:rsidRDefault="00000F3A" w:rsidP="00756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44"/>
          <w:szCs w:val="44"/>
          <w:lang w:eastAsia="es-ES"/>
        </w:rPr>
      </w:pPr>
      <w:proofErr w:type="spellStart"/>
      <w:r w:rsidRPr="00000F3A">
        <w:rPr>
          <w:rFonts w:ascii="Times New Roman" w:eastAsia="Times New Roman" w:hAnsi="Times New Roman" w:cs="Times New Roman"/>
          <w:color w:val="FF0000"/>
          <w:sz w:val="44"/>
          <w:szCs w:val="44"/>
          <w:lang w:eastAsia="es-ES"/>
        </w:rPr>
        <w:t>GREYHOUND</w:t>
      </w:r>
      <w:r w:rsidR="005420DF">
        <w:rPr>
          <w:rFonts w:ascii="Times New Roman" w:eastAsia="Times New Roman" w:hAnsi="Times New Roman" w:cs="Times New Roman"/>
          <w:color w:val="FF0000"/>
          <w:sz w:val="44"/>
          <w:szCs w:val="44"/>
          <w:lang w:eastAsia="es-ES"/>
        </w:rPr>
        <w:t>Mario</w:t>
      </w:r>
      <w:proofErr w:type="spellEnd"/>
      <w:r w:rsidR="005420DF">
        <w:rPr>
          <w:rFonts w:ascii="Times New Roman" w:eastAsia="Times New Roman" w:hAnsi="Times New Roman" w:cs="Times New Roman"/>
          <w:color w:val="FF0000"/>
          <w:sz w:val="44"/>
          <w:szCs w:val="44"/>
          <w:lang w:eastAsia="es-ES"/>
        </w:rPr>
        <w:t xml:space="preserve"> </w:t>
      </w:r>
    </w:p>
    <w:p w:rsidR="00756D01" w:rsidRPr="00756D01" w:rsidRDefault="00756D01" w:rsidP="00756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</w:pPr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The </w:t>
      </w:r>
      <w:r w:rsidRPr="00756D01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es-ES"/>
        </w:rPr>
        <w:t>Greyhound</w:t>
      </w:r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 is a </w:t>
      </w:r>
      <w:hyperlink r:id="rId4" w:tooltip="Dog breed" w:history="1">
        <w:r w:rsidRPr="00756D01">
          <w:rPr>
            <w:rFonts w:ascii="Times New Roman" w:eastAsia="Times New Roman" w:hAnsi="Times New Roman" w:cs="Times New Roman"/>
            <w:color w:val="000000" w:themeColor="text1"/>
            <w:sz w:val="36"/>
            <w:szCs w:val="36"/>
            <w:u w:val="single"/>
            <w:lang w:eastAsia="es-ES"/>
          </w:rPr>
          <w:t>breed</w:t>
        </w:r>
      </w:hyperlink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 of </w:t>
      </w:r>
      <w:hyperlink r:id="rId5" w:tooltip="Sighthound" w:history="1">
        <w:proofErr w:type="spellStart"/>
        <w:r w:rsidRPr="00756D01">
          <w:rPr>
            <w:rFonts w:ascii="Times New Roman" w:eastAsia="Times New Roman" w:hAnsi="Times New Roman" w:cs="Times New Roman"/>
            <w:color w:val="000000" w:themeColor="text1"/>
            <w:sz w:val="36"/>
            <w:szCs w:val="36"/>
            <w:u w:val="single"/>
            <w:lang w:eastAsia="es-ES"/>
          </w:rPr>
          <w:t>sighthound</w:t>
        </w:r>
        <w:proofErr w:type="spellEnd"/>
      </w:hyperlink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 that has been primarily bred for </w:t>
      </w:r>
      <w:hyperlink r:id="rId6" w:tooltip="Coursing" w:history="1">
        <w:r w:rsidRPr="00756D01">
          <w:rPr>
            <w:rFonts w:ascii="Times New Roman" w:eastAsia="Times New Roman" w:hAnsi="Times New Roman" w:cs="Times New Roman"/>
            <w:color w:val="000000" w:themeColor="text1"/>
            <w:sz w:val="36"/>
            <w:szCs w:val="36"/>
            <w:u w:val="single"/>
            <w:lang w:eastAsia="es-ES"/>
          </w:rPr>
          <w:t>coursing</w:t>
        </w:r>
      </w:hyperlink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 game and </w:t>
      </w:r>
      <w:hyperlink r:id="rId7" w:tooltip="Greyhound racing" w:history="1">
        <w:r w:rsidRPr="00756D01">
          <w:rPr>
            <w:rFonts w:ascii="Times New Roman" w:eastAsia="Times New Roman" w:hAnsi="Times New Roman" w:cs="Times New Roman"/>
            <w:color w:val="000000" w:themeColor="text1"/>
            <w:sz w:val="36"/>
            <w:szCs w:val="36"/>
            <w:u w:val="single"/>
            <w:lang w:eastAsia="es-ES"/>
          </w:rPr>
          <w:t>racing</w:t>
        </w:r>
      </w:hyperlink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, and the breed has also recently seen </w:t>
      </w:r>
      <w:proofErr w:type="gramStart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>a resurgence</w:t>
      </w:r>
      <w:proofErr w:type="gramEnd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 in its popularity as a pedigree show dog and family pet. It is a gentle and intelligent breed. A combination of long, powerful legs, deep chest, flexible spine, and slim build allows it to reach average race speeds in excess of 18 </w:t>
      </w:r>
      <w:proofErr w:type="spellStart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>metres</w:t>
      </w:r>
      <w:proofErr w:type="spellEnd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 per second (59 feet per second) or 63 </w:t>
      </w:r>
      <w:proofErr w:type="spellStart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>kilometres</w:t>
      </w:r>
      <w:proofErr w:type="spellEnd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 per hour (39 mph).</w:t>
      </w:r>
      <w:hyperlink r:id="rId8" w:anchor="cite_note-0" w:history="1">
        <w:r w:rsidRPr="00756D01">
          <w:rPr>
            <w:rFonts w:ascii="Times New Roman" w:eastAsia="Times New Roman" w:hAnsi="Times New Roman" w:cs="Times New Roman"/>
            <w:color w:val="000000" w:themeColor="text1"/>
            <w:sz w:val="36"/>
            <w:szCs w:val="36"/>
            <w:u w:val="single"/>
            <w:vertAlign w:val="superscript"/>
            <w:lang w:eastAsia="es-ES"/>
          </w:rPr>
          <w:t>[1</w:t>
        </w:r>
        <w:proofErr w:type="gramStart"/>
        <w:r w:rsidRPr="00756D01">
          <w:rPr>
            <w:rFonts w:ascii="Times New Roman" w:eastAsia="Times New Roman" w:hAnsi="Times New Roman" w:cs="Times New Roman"/>
            <w:color w:val="000000" w:themeColor="text1"/>
            <w:sz w:val="36"/>
            <w:szCs w:val="36"/>
            <w:u w:val="single"/>
            <w:vertAlign w:val="superscript"/>
            <w:lang w:eastAsia="es-ES"/>
          </w:rPr>
          <w:t>]</w:t>
        </w:r>
        <w:proofErr w:type="gramEnd"/>
      </w:hyperlink>
      <w:hyperlink r:id="rId9" w:anchor="cite_note-1" w:history="1">
        <w:r w:rsidRPr="00756D01">
          <w:rPr>
            <w:rFonts w:ascii="Times New Roman" w:eastAsia="Times New Roman" w:hAnsi="Times New Roman" w:cs="Times New Roman"/>
            <w:color w:val="000000" w:themeColor="text1"/>
            <w:sz w:val="36"/>
            <w:szCs w:val="36"/>
            <w:u w:val="single"/>
            <w:vertAlign w:val="superscript"/>
            <w:lang w:eastAsia="es-ES"/>
          </w:rPr>
          <w:t>[2]</w:t>
        </w:r>
      </w:hyperlink>
      <w:hyperlink r:id="rId10" w:anchor="cite_note-2" w:history="1">
        <w:r w:rsidRPr="00756D01">
          <w:rPr>
            <w:rFonts w:ascii="Times New Roman" w:eastAsia="Times New Roman" w:hAnsi="Times New Roman" w:cs="Times New Roman"/>
            <w:color w:val="000000" w:themeColor="text1"/>
            <w:sz w:val="36"/>
            <w:szCs w:val="36"/>
            <w:u w:val="single"/>
            <w:vertAlign w:val="superscript"/>
            <w:lang w:eastAsia="es-ES"/>
          </w:rPr>
          <w:t>[3]</w:t>
        </w:r>
      </w:hyperlink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. At maximum acceleration, a greyhound reaches a full speed of 70 </w:t>
      </w:r>
      <w:proofErr w:type="spellStart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>kilometres</w:t>
      </w:r>
      <w:proofErr w:type="spellEnd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 per hour (43 mph) within 30 </w:t>
      </w:r>
      <w:proofErr w:type="spellStart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>metres</w:t>
      </w:r>
      <w:proofErr w:type="spellEnd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 or six strides from the boxes, traveling at almost 20 </w:t>
      </w:r>
      <w:proofErr w:type="spellStart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>metres</w:t>
      </w:r>
      <w:proofErr w:type="spellEnd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 per second for the first 250 </w:t>
      </w:r>
      <w:proofErr w:type="spellStart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>metres</w:t>
      </w:r>
      <w:proofErr w:type="spellEnd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 of a race. The only other animal that can accelerate faster over a short distance is a </w:t>
      </w:r>
      <w:hyperlink r:id="rId11" w:tooltip="Cheetah" w:history="1">
        <w:r w:rsidRPr="00756D01">
          <w:rPr>
            <w:rFonts w:ascii="Times New Roman" w:eastAsia="Times New Roman" w:hAnsi="Times New Roman" w:cs="Times New Roman"/>
            <w:color w:val="000000" w:themeColor="text1"/>
            <w:sz w:val="36"/>
            <w:szCs w:val="36"/>
            <w:u w:val="single"/>
            <w:lang w:eastAsia="es-ES"/>
          </w:rPr>
          <w:t>cheetah</w:t>
        </w:r>
      </w:hyperlink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 that can reach speeds of 109 </w:t>
      </w:r>
      <w:proofErr w:type="spellStart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>kilometres</w:t>
      </w:r>
      <w:proofErr w:type="spellEnd"/>
      <w:r w:rsidRPr="00756D01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es-ES"/>
        </w:rPr>
        <w:t xml:space="preserve"> per hour (68 mph) over 3-4 strides from a standing start</w:t>
      </w:r>
    </w:p>
    <w:p w:rsidR="00DC61FE" w:rsidRPr="00756D01" w:rsidRDefault="00756D01">
      <w:pPr>
        <w:rPr>
          <w:lang/>
        </w:rPr>
      </w:pPr>
      <w:r>
        <w:rPr>
          <w:rFonts w:ascii="Arial" w:hAnsi="Arial" w:cs="Arial"/>
          <w:noProof/>
          <w:color w:val="1122CC"/>
          <w:sz w:val="27"/>
          <w:szCs w:val="27"/>
          <w:shd w:val="clear" w:color="auto" w:fill="CCCCCC"/>
          <w:lang w:eastAsia="es-ES"/>
        </w:rPr>
        <w:drawing>
          <wp:inline distT="0" distB="0" distL="0" distR="0">
            <wp:extent cx="2639855" cy="2545492"/>
            <wp:effectExtent l="19050" t="0" r="8095" b="0"/>
            <wp:docPr id="3" name="Imagen 3" descr="http://t0.gstatic.com/images?q=tbn:ANd9GcTmb4f8eVfTVj4AILkGI-D5Hkxo-rZmi1Z1_ACRXBQjdk9nknwY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0.gstatic.com/images?q=tbn:ANd9GcTmb4f8eVfTVj4AILkGI-D5Hkxo-rZmi1Z1_ACRXBQjdk9nknwY6w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693" cy="2554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0F3A">
        <w:rPr>
          <w:rFonts w:ascii="Arial" w:hAnsi="Arial" w:cs="Arial"/>
          <w:noProof/>
          <w:color w:val="1122CC"/>
          <w:sz w:val="27"/>
          <w:szCs w:val="27"/>
          <w:lang w:eastAsia="es-ES"/>
        </w:rPr>
        <w:drawing>
          <wp:inline distT="0" distB="0" distL="0" distR="0">
            <wp:extent cx="2650010" cy="2505511"/>
            <wp:effectExtent l="19050" t="0" r="0" b="0"/>
            <wp:docPr id="10" name="rg_hi" descr="http://t2.gstatic.com/images?q=tbn:ANd9GcT8nf6hHNEDkVN3YjGgl4DvxIRCfWQ9NN_eesmD4oB0qtvaWWW12w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8nf6hHNEDkVN3YjGgl4DvxIRCfWQ9NN_eesmD4oB0qtvaWWW12w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718" cy="250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61FE" w:rsidRPr="00756D01" w:rsidSect="00DC61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/>
  <w:rsids>
    <w:rsidRoot w:val="00756D01"/>
    <w:rsid w:val="00000F3A"/>
    <w:rsid w:val="005420DF"/>
    <w:rsid w:val="00756D01"/>
    <w:rsid w:val="009A34C0"/>
    <w:rsid w:val="00DC6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1FE"/>
  </w:style>
  <w:style w:type="paragraph" w:styleId="Ttulo1">
    <w:name w:val="heading 1"/>
    <w:basedOn w:val="Normal"/>
    <w:next w:val="Normal"/>
    <w:link w:val="Ttulo1Car"/>
    <w:uiPriority w:val="9"/>
    <w:qFormat/>
    <w:rsid w:val="00756D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56D0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56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ollapsebutton2">
    <w:name w:val="collapsebutton2"/>
    <w:basedOn w:val="Fuentedeprrafopredeter"/>
    <w:rsid w:val="00756D01"/>
    <w:rPr>
      <w:b w:val="0"/>
      <w:bCs w:val="0"/>
    </w:rPr>
  </w:style>
  <w:style w:type="character" w:customStyle="1" w:styleId="vernacular">
    <w:name w:val="vernacular"/>
    <w:basedOn w:val="Fuentedeprrafopredeter"/>
    <w:rsid w:val="00756D01"/>
  </w:style>
  <w:style w:type="character" w:customStyle="1" w:styleId="trinominal">
    <w:name w:val="trinominal"/>
    <w:basedOn w:val="Fuentedeprrafopredeter"/>
    <w:rsid w:val="00756D01"/>
  </w:style>
  <w:style w:type="paragraph" w:styleId="Textodeglobo">
    <w:name w:val="Balloon Text"/>
    <w:basedOn w:val="Normal"/>
    <w:link w:val="TextodegloboCar"/>
    <w:uiPriority w:val="99"/>
    <w:semiHidden/>
    <w:unhideWhenUsed/>
    <w:rsid w:val="00756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6D0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756D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3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8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63720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Greyhound" TargetMode="External"/><Relationship Id="rId13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Greyhound_racing" TargetMode="External"/><Relationship Id="rId12" Type="http://schemas.openxmlformats.org/officeDocument/2006/relationships/hyperlink" Target="http://www.google.es/imgres?q=cachorros+de+galgos+espa%C3%B1oles&amp;start=18&amp;num=10&amp;um=1&amp;hl=es&amp;biw=1024&amp;bih=587&amp;tbm=isch&amp;tbnid=GrGwxOOApPLsBM:&amp;imgrefurl=http://www.buscoperro.com/anuncios-clasificados/perros/razas/galgo-espanol.htm&amp;docid=CU6QMiHTF_auWM&amp;imgurl=http://www.buscoperro.com/imagenes_anuncios/imagen_242398.jpg&amp;w=400&amp;h=400&amp;ei=Cu0XT8f9LMiJhQfc8aTDDA&amp;zoom=1&amp;iact=rc&amp;dur=15&amp;sig=101034461203515907976&amp;sqi=2&amp;page=2&amp;tbnh=123&amp;tbnw=146&amp;ndsp=20&amp;ved=1t:429,r:17,s:18&amp;tx=91&amp;ty=5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Coursing" TargetMode="External"/><Relationship Id="rId11" Type="http://schemas.openxmlformats.org/officeDocument/2006/relationships/hyperlink" Target="http://en.wikipedia.org/wiki/Cheetah" TargetMode="External"/><Relationship Id="rId5" Type="http://schemas.openxmlformats.org/officeDocument/2006/relationships/hyperlink" Target="http://en.wikipedia.org/wiki/Sighthound" TargetMode="External"/><Relationship Id="rId15" Type="http://schemas.openxmlformats.org/officeDocument/2006/relationships/image" Target="media/image2.jpeg"/><Relationship Id="rId10" Type="http://schemas.openxmlformats.org/officeDocument/2006/relationships/hyperlink" Target="http://en.wikipedia.org/wiki/Greyhound" TargetMode="External"/><Relationship Id="rId4" Type="http://schemas.openxmlformats.org/officeDocument/2006/relationships/hyperlink" Target="http://en.wikipedia.org/wiki/Dog_breed" TargetMode="External"/><Relationship Id="rId9" Type="http://schemas.openxmlformats.org/officeDocument/2006/relationships/hyperlink" Target="http://en.wikipedia.org/wiki/Greyhound" TargetMode="External"/><Relationship Id="rId14" Type="http://schemas.openxmlformats.org/officeDocument/2006/relationships/hyperlink" Target="http://www.google.es/imgres?q=galgos+italianos&amp;um=1&amp;hl=es&amp;biw=1024&amp;bih=587&amp;tbm=isch&amp;tbnid=sR9aHUkydj_VDM:&amp;imgrefurl=http://www.anuncios-gratuitos.com/clasificados/animales/perros/galgo-italiano.php&amp;docid=s3TZHOP-evDyZM&amp;imgurl=http://www.anuncios-gratuitos.com/imagenes_anuncios/imagen_384771.jpg&amp;w=448&amp;h=404&amp;ei=Ju4XT_egC8e5hAfQqMW8DA&amp;zoom=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SDI</dc:creator>
  <cp:lastModifiedBy>SDI</cp:lastModifiedBy>
  <cp:revision>2</cp:revision>
  <dcterms:created xsi:type="dcterms:W3CDTF">2012-01-19T10:26:00Z</dcterms:created>
  <dcterms:modified xsi:type="dcterms:W3CDTF">2012-01-19T10:26:00Z</dcterms:modified>
</cp:coreProperties>
</file>